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43D3" w14:textId="77777777" w:rsidR="00A963D4" w:rsidRPr="00A963D4" w:rsidRDefault="00A963D4" w:rsidP="00A963D4">
      <w:pPr>
        <w:rPr>
          <w:sz w:val="32"/>
          <w:szCs w:val="32"/>
        </w:rPr>
      </w:pPr>
      <w:r w:rsidRPr="00A963D4">
        <w:rPr>
          <w:sz w:val="32"/>
          <w:szCs w:val="32"/>
        </w:rPr>
        <w:t>Connect with us at AARP New York’s Couch Concert Series with an up close and personal performance with award-winning singer-songwriter and platinum selling artist Judy Collins.  Collins’ “Both Sides Now” from her 1967 album, Wildflowers, has been entered into the Grammy Hall of Fame and her intimate version of “Send in the Clowns,” won "Song of the Year” at the 1975 Grammy Awards.</w:t>
      </w:r>
    </w:p>
    <w:p w14:paraId="20D1B3C5" w14:textId="77777777" w:rsidR="00A963D4" w:rsidRPr="00A963D4" w:rsidRDefault="00A963D4" w:rsidP="00A963D4">
      <w:pPr>
        <w:rPr>
          <w:sz w:val="32"/>
          <w:szCs w:val="32"/>
        </w:rPr>
      </w:pPr>
    </w:p>
    <w:p w14:paraId="261A2B8A" w14:textId="40632009" w:rsidR="002D0A52" w:rsidRDefault="00A963D4" w:rsidP="00A963D4">
      <w:pPr>
        <w:rPr>
          <w:sz w:val="32"/>
          <w:szCs w:val="32"/>
        </w:rPr>
      </w:pPr>
      <w:r w:rsidRPr="00A963D4">
        <w:rPr>
          <w:sz w:val="32"/>
          <w:szCs w:val="32"/>
        </w:rPr>
        <w:t>AARP New York members and guests will experience an intimate musical performance followed by a Q&amp;A with Judy Collins. We’ll chat with her and discuss her thoughts on continuing to grow and succeed as we age, and how to challenge outdated beliefs regarding aging.</w:t>
      </w:r>
    </w:p>
    <w:p w14:paraId="35D0E145" w14:textId="295EF267" w:rsidR="00A963D4" w:rsidRDefault="00A963D4" w:rsidP="00A963D4">
      <w:pPr>
        <w:rPr>
          <w:sz w:val="32"/>
          <w:szCs w:val="32"/>
        </w:rPr>
      </w:pPr>
    </w:p>
    <w:p w14:paraId="3CDBD44A" w14:textId="77777777" w:rsidR="00A963D4" w:rsidRPr="00A963D4" w:rsidRDefault="00A963D4" w:rsidP="00A963D4">
      <w:pPr>
        <w:rPr>
          <w:sz w:val="32"/>
          <w:szCs w:val="32"/>
        </w:rPr>
      </w:pPr>
      <w:r w:rsidRPr="00A963D4">
        <w:rPr>
          <w:sz w:val="32"/>
          <w:szCs w:val="32"/>
        </w:rPr>
        <w:t>Thursday, December 10, 2020</w:t>
      </w:r>
    </w:p>
    <w:p w14:paraId="3A862732" w14:textId="21CCE937" w:rsidR="00A963D4" w:rsidRDefault="00A963D4" w:rsidP="00A963D4">
      <w:pPr>
        <w:rPr>
          <w:sz w:val="32"/>
          <w:szCs w:val="32"/>
        </w:rPr>
      </w:pPr>
      <w:r w:rsidRPr="00A963D4">
        <w:rPr>
          <w:sz w:val="32"/>
          <w:szCs w:val="32"/>
        </w:rPr>
        <w:t>5:00 PM - 5:30 PM</w:t>
      </w:r>
      <w:r>
        <w:rPr>
          <w:sz w:val="32"/>
          <w:szCs w:val="32"/>
        </w:rPr>
        <w:t xml:space="preserve"> </w:t>
      </w:r>
      <w:r w:rsidRPr="00A963D4">
        <w:rPr>
          <w:sz w:val="32"/>
          <w:szCs w:val="32"/>
        </w:rPr>
        <w:t>Eastern Time Zone</w:t>
      </w:r>
    </w:p>
    <w:p w14:paraId="1E6E94C6" w14:textId="77777777" w:rsidR="00A963D4" w:rsidRDefault="00A963D4" w:rsidP="00A963D4">
      <w:pPr>
        <w:rPr>
          <w:sz w:val="32"/>
          <w:szCs w:val="32"/>
        </w:rPr>
      </w:pPr>
      <w:r>
        <w:rPr>
          <w:sz w:val="32"/>
          <w:szCs w:val="32"/>
        </w:rPr>
        <w:t>REGISTER HERE:</w:t>
      </w:r>
    </w:p>
    <w:p w14:paraId="4D1B9841" w14:textId="076633FB" w:rsidR="00A963D4" w:rsidRPr="00A963D4" w:rsidRDefault="00A963D4" w:rsidP="00A963D4">
      <w:pPr>
        <w:rPr>
          <w:sz w:val="32"/>
          <w:szCs w:val="32"/>
        </w:rPr>
      </w:pPr>
      <w:hyperlink r:id="rId4" w:history="1">
        <w:r w:rsidRPr="00F13A3E">
          <w:rPr>
            <w:rStyle w:val="Hyperlink"/>
            <w:sz w:val="32"/>
            <w:szCs w:val="32"/>
          </w:rPr>
          <w:t>https://aarp.cvent.com/events/aarp-ny-couch-concert-up-close-personal-with-judy-collins-12-10-2020/registration-d700519f60c541cabc681471918c4586.aspx</w:t>
        </w:r>
      </w:hyperlink>
      <w:r>
        <w:rPr>
          <w:sz w:val="32"/>
          <w:szCs w:val="32"/>
        </w:rPr>
        <w:t xml:space="preserve"> </w:t>
      </w:r>
    </w:p>
    <w:sectPr w:rsidR="00A963D4" w:rsidRPr="00A9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D4"/>
    <w:rsid w:val="002577A0"/>
    <w:rsid w:val="00A963D4"/>
    <w:rsid w:val="00B5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AB9F"/>
  <w15:chartTrackingRefBased/>
  <w15:docId w15:val="{A6A1797D-49CE-476F-B364-6B72EF0D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D4"/>
    <w:rPr>
      <w:color w:val="0563C1" w:themeColor="hyperlink"/>
      <w:u w:val="single"/>
    </w:rPr>
  </w:style>
  <w:style w:type="character" w:styleId="UnresolvedMention">
    <w:name w:val="Unresolved Mention"/>
    <w:basedOn w:val="DefaultParagraphFont"/>
    <w:uiPriority w:val="99"/>
    <w:semiHidden/>
    <w:unhideWhenUsed/>
    <w:rsid w:val="00A9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arp.cvent.com/events/aarp-ny-couch-concert-up-close-personal-with-judy-collins-12-10-2020/registration-d700519f60c541cabc681471918c45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topcoat69@aol.com</dc:creator>
  <cp:keywords/>
  <dc:description/>
  <cp:lastModifiedBy>topcoat69@aol.com</cp:lastModifiedBy>
  <cp:revision>1</cp:revision>
  <dcterms:created xsi:type="dcterms:W3CDTF">2020-11-24T18:23:00Z</dcterms:created>
  <dcterms:modified xsi:type="dcterms:W3CDTF">2020-11-24T18:25:00Z</dcterms:modified>
</cp:coreProperties>
</file>